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0EDEB" w14:textId="6206E61B" w:rsidR="002E1195" w:rsidRDefault="002E1195" w:rsidP="002E1195">
      <w:pPr>
        <w:jc w:val="both"/>
        <w:rPr>
          <w:sz w:val="24"/>
          <w:szCs w:val="24"/>
        </w:rPr>
      </w:pPr>
      <w:r>
        <w:rPr>
          <w:sz w:val="24"/>
          <w:szCs w:val="24"/>
        </w:rPr>
        <w:t xml:space="preserve">Amy Berlin and Ann Bucci are lawyers, improvisers, and friends, who have been writing together for nearly two decades.  Their first full-length play, </w:t>
      </w:r>
      <w:r>
        <w:rPr>
          <w:i/>
          <w:iCs/>
          <w:sz w:val="24"/>
          <w:szCs w:val="24"/>
        </w:rPr>
        <w:t xml:space="preserve">All’s Well That Ends </w:t>
      </w:r>
      <w:proofErr w:type="gramStart"/>
      <w:r>
        <w:rPr>
          <w:i/>
          <w:iCs/>
          <w:sz w:val="24"/>
          <w:szCs w:val="24"/>
        </w:rPr>
        <w:t>With</w:t>
      </w:r>
      <w:proofErr w:type="gramEnd"/>
      <w:r>
        <w:rPr>
          <w:i/>
          <w:iCs/>
          <w:sz w:val="24"/>
          <w:szCs w:val="24"/>
        </w:rPr>
        <w:t xml:space="preserve"> Monique, </w:t>
      </w:r>
      <w:r>
        <w:rPr>
          <w:sz w:val="24"/>
          <w:szCs w:val="24"/>
        </w:rPr>
        <w:t xml:space="preserve">had its world premiere at Richmond Triangle Players in Richmond, VA.  It also won numerous awards, had staged readings in Valdez, Alaska; Phoenix, Arizona; and Richmond, and was published by Brooklyn Publishers.  Amy &amp; Ann also authored </w:t>
      </w:r>
      <w:r>
        <w:rPr>
          <w:i/>
          <w:iCs/>
          <w:sz w:val="24"/>
          <w:szCs w:val="24"/>
        </w:rPr>
        <w:t xml:space="preserve">The Joshua Plant, </w:t>
      </w:r>
      <w:r>
        <w:rPr>
          <w:sz w:val="24"/>
          <w:szCs w:val="24"/>
        </w:rPr>
        <w:t xml:space="preserve">a full-length about a teen with autism.  </w:t>
      </w:r>
      <w:r>
        <w:rPr>
          <w:i/>
          <w:iCs/>
          <w:sz w:val="24"/>
          <w:szCs w:val="24"/>
        </w:rPr>
        <w:t xml:space="preserve">Joshua </w:t>
      </w:r>
      <w:r>
        <w:rPr>
          <w:sz w:val="24"/>
          <w:szCs w:val="24"/>
        </w:rPr>
        <w:t xml:space="preserve">received a world premiere at CAT Theatre in Richmond, after winning CAT’s Original Play Contest, and was nominated by the Richmond Theatre Critic’s Circle for Best Play.  Amy and Ann are also accomplished sketch writers for various troupes/projects in Richmond. </w:t>
      </w:r>
    </w:p>
    <w:p w14:paraId="4411D763" w14:textId="77777777" w:rsidR="002E1195" w:rsidRDefault="002E1195"/>
    <w:sectPr w:rsidR="002E1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95"/>
    <w:rsid w:val="001F4CA4"/>
    <w:rsid w:val="002E1195"/>
    <w:rsid w:val="00A22FFB"/>
    <w:rsid w:val="00AE1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03E8"/>
  <w15:chartTrackingRefBased/>
  <w15:docId w15:val="{17126099-AE71-48D4-9281-AACBBF8D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195"/>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2E1195"/>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E1195"/>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E1195"/>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E1195"/>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E1195"/>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E1195"/>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E1195"/>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E1195"/>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E1195"/>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195"/>
    <w:rPr>
      <w:rFonts w:eastAsiaTheme="majorEastAsia" w:cstheme="majorBidi"/>
      <w:color w:val="272727" w:themeColor="text1" w:themeTint="D8"/>
    </w:rPr>
  </w:style>
  <w:style w:type="paragraph" w:styleId="Title">
    <w:name w:val="Title"/>
    <w:basedOn w:val="Normal"/>
    <w:next w:val="Normal"/>
    <w:link w:val="TitleChar"/>
    <w:uiPriority w:val="10"/>
    <w:qFormat/>
    <w:rsid w:val="002E1195"/>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E1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195"/>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E1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195"/>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E1195"/>
    <w:rPr>
      <w:i/>
      <w:iCs/>
      <w:color w:val="404040" w:themeColor="text1" w:themeTint="BF"/>
    </w:rPr>
  </w:style>
  <w:style w:type="paragraph" w:styleId="ListParagraph">
    <w:name w:val="List Paragraph"/>
    <w:basedOn w:val="Normal"/>
    <w:uiPriority w:val="34"/>
    <w:qFormat/>
    <w:rsid w:val="002E1195"/>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E1195"/>
    <w:rPr>
      <w:i/>
      <w:iCs/>
      <w:color w:val="0F4761" w:themeColor="accent1" w:themeShade="BF"/>
    </w:rPr>
  </w:style>
  <w:style w:type="paragraph" w:styleId="IntenseQuote">
    <w:name w:val="Intense Quote"/>
    <w:basedOn w:val="Normal"/>
    <w:next w:val="Normal"/>
    <w:link w:val="IntenseQuoteChar"/>
    <w:uiPriority w:val="30"/>
    <w:qFormat/>
    <w:rsid w:val="002E1195"/>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E1195"/>
    <w:rPr>
      <w:i/>
      <w:iCs/>
      <w:color w:val="0F4761" w:themeColor="accent1" w:themeShade="BF"/>
    </w:rPr>
  </w:style>
  <w:style w:type="character" w:styleId="IntenseReference">
    <w:name w:val="Intense Reference"/>
    <w:basedOn w:val="DefaultParagraphFont"/>
    <w:uiPriority w:val="32"/>
    <w:qFormat/>
    <w:rsid w:val="002E11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Berlin</dc:creator>
  <cp:keywords/>
  <dc:description/>
  <cp:lastModifiedBy>Amy Berlin</cp:lastModifiedBy>
  <cp:revision>2</cp:revision>
  <dcterms:created xsi:type="dcterms:W3CDTF">2026-01-25T04:19:00Z</dcterms:created>
  <dcterms:modified xsi:type="dcterms:W3CDTF">2026-01-25T04:19:00Z</dcterms:modified>
</cp:coreProperties>
</file>