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5F63A" w14:textId="77777777" w:rsidR="008F6632" w:rsidRPr="003E201C" w:rsidRDefault="008F6632" w:rsidP="008F6632">
      <w:pPr>
        <w:spacing w:line="264" w:lineRule="auto"/>
      </w:pPr>
      <w:r>
        <w:t xml:space="preserve">My </w:t>
      </w:r>
      <w:r w:rsidRPr="003E201C">
        <w:t xml:space="preserve">greatest writing successes were failures. A story sent cold to </w:t>
      </w:r>
      <w:r w:rsidRPr="003E201C">
        <w:rPr>
          <w:i/>
          <w:iCs/>
        </w:rPr>
        <w:t>The New Yorker</w:t>
      </w:r>
      <w:r w:rsidRPr="003E201C">
        <w:t xml:space="preserve"> that climbed to then-senior editor Daniel Menaker’s desk and resulted in his handwrit rejection saying that he pushed for the story but the other eds chose another—try us again. A commission to create a play about Chris Farley only for the repertory theater to shutter before we got underway.</w:t>
      </w:r>
    </w:p>
    <w:p w14:paraId="0AF3D6EE" w14:textId="77777777" w:rsidR="008F6632" w:rsidRPr="003E201C" w:rsidRDefault="008F6632" w:rsidP="008F6632">
      <w:pPr>
        <w:spacing w:line="264" w:lineRule="auto"/>
      </w:pPr>
    </w:p>
    <w:p w14:paraId="4789235B" w14:textId="77777777" w:rsidR="008F6632" w:rsidRPr="003E201C" w:rsidRDefault="008F6632" w:rsidP="008F6632">
      <w:pPr>
        <w:spacing w:line="264" w:lineRule="auto"/>
      </w:pPr>
      <w:r w:rsidRPr="003E201C">
        <w:t xml:space="preserve">But successes too. </w:t>
      </w:r>
      <w:r>
        <w:t xml:space="preserve">My </w:t>
      </w:r>
      <w:r w:rsidRPr="003E201C">
        <w:t xml:space="preserve">plays have been performed across the country, including in Chicago, Los Angeles, and New York, </w:t>
      </w:r>
      <w:r>
        <w:t>my</w:t>
      </w:r>
      <w:r w:rsidRPr="003E201C">
        <w:t xml:space="preserve"> fiction has appeared in national journals such as </w:t>
      </w:r>
      <w:r w:rsidRPr="003E201C">
        <w:rPr>
          <w:i/>
          <w:iCs/>
        </w:rPr>
        <w:t>American Literary Review, Denver Quarterly, Glimmer Train,</w:t>
      </w:r>
      <w:r w:rsidRPr="003E201C">
        <w:t xml:space="preserve"> and </w:t>
      </w:r>
      <w:r w:rsidRPr="003E201C">
        <w:rPr>
          <w:i/>
          <w:iCs/>
        </w:rPr>
        <w:t>New Letters</w:t>
      </w:r>
      <w:r w:rsidRPr="003E201C">
        <w:t xml:space="preserve">, </w:t>
      </w:r>
      <w:r>
        <w:t xml:space="preserve">and my </w:t>
      </w:r>
      <w:r w:rsidRPr="003E201C">
        <w:t>just-completed memoir about crime and creativity begins searching for a home</w:t>
      </w:r>
      <w:r>
        <w:t xml:space="preserve">. Having for years written poetry for my eyes only I began finally to send them out. My first published poem appears in </w:t>
      </w:r>
      <w:r>
        <w:rPr>
          <w:i/>
          <w:iCs/>
        </w:rPr>
        <w:t>The W</w:t>
      </w:r>
      <w:r w:rsidRPr="00F96EDD">
        <w:rPr>
          <w:i/>
          <w:iCs/>
        </w:rPr>
        <w:t>oodside Review</w:t>
      </w:r>
      <w:r>
        <w:t>.</w:t>
      </w:r>
    </w:p>
    <w:p w14:paraId="731E2B0E" w14:textId="77777777" w:rsidR="008F6632" w:rsidRPr="003E201C" w:rsidRDefault="008F6632" w:rsidP="008F6632">
      <w:pPr>
        <w:spacing w:line="264" w:lineRule="auto"/>
      </w:pPr>
    </w:p>
    <w:p w14:paraId="0F816C35" w14:textId="67669F7C" w:rsidR="00745D5F" w:rsidRDefault="008F6632" w:rsidP="008F6632">
      <w:r>
        <w:t xml:space="preserve">My </w:t>
      </w:r>
      <w:r w:rsidRPr="003E201C">
        <w:t>work on land and poverty issues took</w:t>
      </w:r>
      <w:r>
        <w:t xml:space="preserve"> me</w:t>
      </w:r>
      <w:r w:rsidRPr="003E201C">
        <w:t xml:space="preserve"> to Egypt, El Salvador, Ethiopia, Peru, and Russia; a few lives perhaps are better for it.</w:t>
      </w:r>
    </w:p>
    <w:sectPr w:rsidR="00745D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6632"/>
    <w:rsid w:val="0008286B"/>
    <w:rsid w:val="000F2F3C"/>
    <w:rsid w:val="00146E1C"/>
    <w:rsid w:val="00322FF7"/>
    <w:rsid w:val="005C073F"/>
    <w:rsid w:val="0067462E"/>
    <w:rsid w:val="00745D5F"/>
    <w:rsid w:val="008F6632"/>
    <w:rsid w:val="00990A49"/>
    <w:rsid w:val="009C7E4A"/>
    <w:rsid w:val="00D31077"/>
    <w:rsid w:val="00D4083E"/>
    <w:rsid w:val="00D82AEF"/>
    <w:rsid w:val="00D96B30"/>
    <w:rsid w:val="00E37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FF8EBD"/>
  <w15:chartTrackingRefBased/>
  <w15:docId w15:val="{69901299-52E4-457A-9EFD-23C956FF1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6632"/>
    <w:pPr>
      <w:spacing w:after="0" w:line="240" w:lineRule="auto"/>
    </w:pPr>
    <w:rPr>
      <w:rFonts w:ascii="Times New Roman" w:hAnsi="Times New Roman" w:cs="Times New Roman"/>
      <w:kern w:val="0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2FF7"/>
    <w:pPr>
      <w:keepNext/>
      <w:keepLines/>
      <w:spacing w:before="120" w:after="120"/>
      <w:jc w:val="center"/>
      <w:outlineLvl w:val="0"/>
    </w:pPr>
    <w:rPr>
      <w:rFonts w:eastAsia="Times New Roman"/>
      <w:b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990A49"/>
    <w:pPr>
      <w:keepNext/>
      <w:keepLines/>
      <w:spacing w:before="60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990A49"/>
    <w:pPr>
      <w:keepNext/>
      <w:keepLines/>
      <w:spacing w:before="40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90A49"/>
    <w:pPr>
      <w:keepNext/>
      <w:keepLines/>
      <w:spacing w:before="40"/>
      <w:outlineLvl w:val="3"/>
    </w:pPr>
    <w:rPr>
      <w:rFonts w:eastAsiaTheme="majorEastAsia" w:cstheme="majorBidi"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663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663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663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663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663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90A49"/>
    <w:rPr>
      <w:rFonts w:ascii="Times New Roman" w:eastAsiaTheme="majorEastAsia" w:hAnsi="Times New Roman" w:cstheme="majorBidi"/>
      <w:b/>
      <w:sz w:val="24"/>
      <w:szCs w:val="26"/>
    </w:rPr>
  </w:style>
  <w:style w:type="character" w:customStyle="1" w:styleId="Heading1Char">
    <w:name w:val="Heading 1 Char"/>
    <w:link w:val="Heading1"/>
    <w:uiPriority w:val="9"/>
    <w:rsid w:val="00322FF7"/>
    <w:rPr>
      <w:rFonts w:ascii="Times New Roman" w:eastAsia="Times New Roman" w:hAnsi="Times New Roman" w:cs="Times New Roman"/>
      <w:b/>
      <w:kern w:val="0"/>
      <w:sz w:val="24"/>
      <w:szCs w:val="32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990A49"/>
    <w:rPr>
      <w:rFonts w:ascii="Times New Roman" w:eastAsiaTheme="majorEastAsia" w:hAnsi="Times New Roman" w:cstheme="majorBidi"/>
      <w:b/>
      <w:i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90A49"/>
    <w:rPr>
      <w:rFonts w:ascii="Times New Roman" w:eastAsiaTheme="majorEastAsia" w:hAnsi="Times New Roman" w:cstheme="majorBidi"/>
      <w:i/>
      <w:iCs/>
      <w:sz w:val="24"/>
    </w:rPr>
  </w:style>
  <w:style w:type="paragraph" w:customStyle="1" w:styleId="bodyindent">
    <w:name w:val="body indent"/>
    <w:basedOn w:val="Normal"/>
    <w:qFormat/>
    <w:rsid w:val="000F2F3C"/>
    <w:pPr>
      <w:spacing w:line="480" w:lineRule="auto"/>
      <w:ind w:firstLine="432"/>
    </w:pPr>
  </w:style>
  <w:style w:type="paragraph" w:customStyle="1" w:styleId="synopsisheaders">
    <w:name w:val="synopsis headers"/>
    <w:basedOn w:val="Normal"/>
    <w:qFormat/>
    <w:rsid w:val="00D4083E"/>
    <w:pPr>
      <w:spacing w:before="120" w:line="288" w:lineRule="auto"/>
      <w:jc w:val="center"/>
    </w:pPr>
    <w:rPr>
      <w:rFonts w:ascii="Times New Roman Bold" w:hAnsi="Times New Roman Bold"/>
      <w:b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6632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6632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6632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6632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6632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8F663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6632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663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6632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8F663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6632"/>
    <w:rPr>
      <w:rFonts w:ascii="Times New Roman" w:hAnsi="Times New Roman" w:cs="Times New Roman"/>
      <w:i/>
      <w:iCs/>
      <w:color w:val="404040" w:themeColor="text1" w:themeTint="BF"/>
      <w:kern w:val="0"/>
      <w:sz w:val="24"/>
      <w14:ligatures w14:val="none"/>
    </w:rPr>
  </w:style>
  <w:style w:type="paragraph" w:styleId="ListParagraph">
    <w:name w:val="List Paragraph"/>
    <w:basedOn w:val="Normal"/>
    <w:uiPriority w:val="34"/>
    <w:qFormat/>
    <w:rsid w:val="008F66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66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66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6632"/>
    <w:rPr>
      <w:rFonts w:ascii="Times New Roman" w:hAnsi="Times New Roman" w:cs="Times New Roman"/>
      <w:i/>
      <w:iCs/>
      <w:color w:val="0F4761" w:themeColor="accent1" w:themeShade="BF"/>
      <w:kern w:val="0"/>
      <w:sz w:val="24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8F663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833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kb</dc:creator>
  <cp:keywords/>
  <dc:description/>
  <cp:lastModifiedBy>kb</cp:lastModifiedBy>
  <cp:revision>2</cp:revision>
  <dcterms:created xsi:type="dcterms:W3CDTF">2025-12-31T21:29:00Z</dcterms:created>
  <dcterms:modified xsi:type="dcterms:W3CDTF">2025-12-31T21:29:00Z</dcterms:modified>
</cp:coreProperties>
</file>